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498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届困难毕业生求职交通补贴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各学管办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名额分配表</w:t>
      </w:r>
    </w:p>
    <w:tbl>
      <w:tblPr>
        <w:tblStyle w:val="4"/>
        <w:tblpPr w:leftFromText="180" w:rightFromText="180" w:vertAnchor="page" w:horzAnchor="page" w:tblpX="1965" w:tblpY="290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425"/>
        <w:gridCol w:w="2775"/>
      </w:tblGrid>
      <w:tr w14:paraId="1822E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 w14:paraId="6F1679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学管办</w:t>
            </w:r>
          </w:p>
        </w:tc>
        <w:tc>
          <w:tcPr>
            <w:tcW w:w="2425" w:type="dxa"/>
            <w:vAlign w:val="center"/>
          </w:tcPr>
          <w:p w14:paraId="3DFF54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名额（人）</w:t>
            </w:r>
          </w:p>
        </w:tc>
        <w:tc>
          <w:tcPr>
            <w:tcW w:w="2775" w:type="dxa"/>
            <w:vAlign w:val="center"/>
          </w:tcPr>
          <w:p w14:paraId="2EA78A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EBB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 w14:paraId="297383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文科综合管理办</w:t>
            </w:r>
          </w:p>
        </w:tc>
        <w:tc>
          <w:tcPr>
            <w:tcW w:w="2425" w:type="dxa"/>
            <w:vAlign w:val="center"/>
          </w:tcPr>
          <w:p w14:paraId="40AB58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775" w:type="dxa"/>
            <w:vAlign w:val="center"/>
          </w:tcPr>
          <w:p w14:paraId="0E048D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3B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 w14:paraId="0B5C9C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理科综合管理办</w:t>
            </w:r>
          </w:p>
        </w:tc>
        <w:tc>
          <w:tcPr>
            <w:tcW w:w="2425" w:type="dxa"/>
            <w:vAlign w:val="center"/>
          </w:tcPr>
          <w:p w14:paraId="50E900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75" w:type="dxa"/>
            <w:vAlign w:val="center"/>
          </w:tcPr>
          <w:p w14:paraId="0A0CC6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AF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 w14:paraId="41BE2D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外语管理办</w:t>
            </w:r>
          </w:p>
        </w:tc>
        <w:tc>
          <w:tcPr>
            <w:tcW w:w="2425" w:type="dxa"/>
            <w:vAlign w:val="center"/>
          </w:tcPr>
          <w:p w14:paraId="429F11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75" w:type="dxa"/>
            <w:vAlign w:val="center"/>
          </w:tcPr>
          <w:p w14:paraId="57994A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4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 w14:paraId="1B4F09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体艺管理办</w:t>
            </w:r>
          </w:p>
        </w:tc>
        <w:tc>
          <w:tcPr>
            <w:tcW w:w="2425" w:type="dxa"/>
            <w:vAlign w:val="center"/>
          </w:tcPr>
          <w:p w14:paraId="0639A1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75" w:type="dxa"/>
            <w:vAlign w:val="center"/>
          </w:tcPr>
          <w:p w14:paraId="2FF5B4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A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 w14:paraId="1B50C0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托管</w:t>
            </w:r>
          </w:p>
        </w:tc>
        <w:tc>
          <w:tcPr>
            <w:tcW w:w="2425" w:type="dxa"/>
            <w:vAlign w:val="center"/>
          </w:tcPr>
          <w:p w14:paraId="68C4E5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5" w:type="dxa"/>
            <w:vAlign w:val="center"/>
          </w:tcPr>
          <w:p w14:paraId="76B79B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5A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F9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EDA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DDBE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9D06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7012E"/>
    <w:rsid w:val="27A7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2026-03-10T14:22:00Z</dcterms:created>
  <dc:creator>肖玉梅</dc:creator>
  <cp:lastModifiedBy>肖玉梅</cp:lastModifiedBy>
  <dcterms:modified xsi:type="dcterms:W3CDTF">2026-03-10T14:22:33Z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3AA391505AF94E8CAB1554BDCC7C1536_11</vt:lpwstr>
  </property>
  <property fmtid="{D5CDD505-2E9C-101B-9397-08002B2CF9AE}" pid="4" name="KSOTemplateDocerSaveRecord">
    <vt:lpwstr>eyJoZGlkIjoiNjVmZDg2NzZmZjgyOGEzNzYzMzQxNDY1YzA1OGQ3YjgiLCJ1c2VySWQiOiI0NTI4NDYzMjAifQ==</vt:lpwstr>
  </property>
</Properties>
</file>